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8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47"/>
        <w:gridCol w:w="4824"/>
      </w:tblGrid>
      <w:tr>
        <w:tblPrEx/>
        <w:trPr>
          <w:trHeight w:val="1855"/>
        </w:trPr>
        <w:tc>
          <w:tcPr>
            <w:tcW w:w="4927" w:type="dxa"/>
            <w:vAlign w:val="bottom"/>
            <w:textDirection w:val="lrTb"/>
            <w:noWrap w:val="false"/>
          </w:tcPr>
          <w:p>
            <w:pPr>
              <w:pStyle w:val="879"/>
              <w:spacing w:line="240" w:lineRule="exact"/>
              <w:rPr>
                <w:rFonts w:ascii="Times New Roman" w:hAnsi="Times New Roman" w:cs="Times New Roman"/>
                <w:sz w:val="28"/>
                <w:szCs w:val="28"/>
                <w:u w:val="single"/>
              </w:rPr>
              <w:outlineLvl w:val="1"/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92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120" w:line="240" w:lineRule="exact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к постановлению администрации Амурского муниципального района Хабаровского края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12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/>
            <w:hyperlink r:id="rId11" w:tooltip="36.docx" w:history="1">
              <w:r>
                <w:rPr>
                  <w:rStyle w:val="894"/>
                  <w:rFonts w:ascii="Times New Roman" w:hAnsi="Times New Roman" w:eastAsia="Times New Roman" w:cs="Times New Roman"/>
                  <w:sz w:val="28"/>
                  <w:szCs w:val="28"/>
                  <w:lang w:eastAsia="ru-RU"/>
                </w:rPr>
                <w:t xml:space="preserve">от 16.01.2025 № 36</w:t>
              </w:r>
            </w:hyperlink>
            <w:r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881"/>
        <w:jc w:val="center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/>
      <w:bookmarkStart w:id="0" w:name="P2445"/>
      <w:r/>
      <w:bookmarkEnd w:id="0"/>
      <w:r/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0"/>
        <w:jc w:val="center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0"/>
        <w:jc w:val="center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0"/>
        <w:jc w:val="center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бюджетных общеобразовательных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0"/>
        <w:jc w:val="center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территориями Амурского муниципального района Хабаровского края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5"/>
        <w:ind w:left="0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87"/>
        <w:tblW w:w="5000" w:type="pct"/>
        <w:tblLook w:val="04A0" w:firstRow="1" w:lastRow="0" w:firstColumn="1" w:lastColumn="0" w:noHBand="0" w:noVBand="1"/>
      </w:tblPr>
      <w:tblGrid>
        <w:gridCol w:w="2772"/>
        <w:gridCol w:w="2226"/>
        <w:gridCol w:w="4573"/>
      </w:tblGrid>
      <w:tr>
        <w:tblPrEx/>
        <w:trPr/>
        <w:tc>
          <w:tcPr>
            <w:tcW w:w="144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Населенный пункт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6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/ проспект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8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</w:p>
    <w:tbl>
      <w:tblPr>
        <w:tblStyle w:val="887"/>
        <w:tblW w:w="5000" w:type="pct"/>
        <w:tblLook w:val="04A0" w:firstRow="1" w:lastRow="0" w:firstColumn="1" w:lastColumn="0" w:noHBand="0" w:noVBand="1"/>
      </w:tblPr>
      <w:tblGrid>
        <w:gridCol w:w="2738"/>
        <w:gridCol w:w="2293"/>
        <w:gridCol w:w="4540"/>
      </w:tblGrid>
      <w:tr>
        <w:tblPrEx/>
        <w:trPr>
          <w:tblHeader/>
        </w:trPr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pStyle w:val="895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2 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Амурска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Амурск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Пионерская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1а, 2, 3, 4, 6, 8, 10, 10а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1, 2, 3, 4, 5, 6, 7, 8, 9, 10, 12, 14, 16, 18, 20, 22, 24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Амурская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Шоссе машиностроителей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Мылки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Омми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(зачисление  выпускников 9 кл. МБОУ ООШ с. Омми)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3 города Амурска Амурского муниципального районаХабаровского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Амурск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40, 40а,42, 42а, 44, 44а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8, 10, 12, 14, 14а, 15, 17, 17в,19, 19а, 19а/1, 19б, 19б/1, 19в, 19г, 18,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четные номера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17, 19, 21, 23, 25, 27, 29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Индивидуальный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правая часть от ул. Центральная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5 имени Романа Александровича Турского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 Амурска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Амурск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нечетные номера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13, 15, 17, 26, 28, 30, 32, 34, 36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1, 2, 3, 4, 5, 6, 7, 8, 9, 10, 11, 12, 13, 14, 15, 16, 18, 20, 22, 24, 26, 28, 30, 32, 34, 36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12, 14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6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орода Амурска Амурского муниципального района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Амурск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46а, 46б, 46в, 48, 50, 52, 52б, 54, 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2, 3, 4, 5, 6, 7, 7а, 7б, 7в, 8, 9, 9а, 9б, 10, 12, 13, 13а, 15, 16, 17, 18, 19, 20, 21, 21а, 23, 23а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 25, 25а, 26, 27, 29, 32, 33, 33а, 36, 37, 38, 39, 42, 44, 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53, 55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Индивидуальный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левая часть от ул. Центральная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начальная общеобразовательная школа № 7 города Амурска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Амурск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46а, 46б, 46в, 48, 50, 52, 52б, 54, 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2, 3, 4, 5, 6, 7, 7а, 7б, 7в, 8, 9, 9а, 9б, 10, 12, 13, 13а, 15, 16, 17, 18, 19, 20, 21, 21а, 23, 23а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 25, 25а, 26, 27, 29, 32, 33, 33а, 36, 37, 38, 39, 42, 44, 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53, 55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Индивидуальный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левая часть от ул. Центральная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9 города Амурска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Амурск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47, 52, 52а, 54, 54а, 58а,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56, 58, 60, 62, 64, 66, 70, 72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63, 65, 67, 69, 71, 73, 75, 77, 79, 81, 83, 85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начальная общеобразовательная школа № 1 поселка Эльбан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89"/>
        </w:trPr>
        <w:tc>
          <w:tcPr>
            <w:tcW w:w="1430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Эльбан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Железнодорожная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41 - 155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2-я Поселковая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Заводская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Вокзальная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Больничная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Славянская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переулок Клубный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3 имени Артёма Анатольевича ВеселёвапоселкаЭльбан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Эльбан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зачисление обучающихся 1 – 4 кл.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 за исключением домов, закрепленных за Муниципальным бюджетным общеобразовательным учреждением начальной общеобразовательной школой № 1 пос. Эльбан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зачисление обучающихся 5 – 11 кл.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общеобразовательное учреждение средняя общеобразовательная школа поселка Тейсин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Тейсин (ст. Тейсин)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школа села Ачан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Ачан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села Болонь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Болонь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 Менгон (ст. Менгон)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рзд. Хевчен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рзд. 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рзд. 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каз. 207 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каз. 213 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Джуен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(зачисление  выпускников 9 кл. МБОУ ООШ с. Джуен)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села Вознесенское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 Рыббаза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 Диппы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 Усть-Гур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овательное учреждение средняя общеобразовательная школа поселка Литовко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Литовко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Украинка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поселка Лесной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Лесной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Форель (ст. Форель)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Вандан (ст. Вандан)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Партизанские Сопки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(ст. Партизанские Сопки)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Джармен (ст. Джармен)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 Джелюмкен (ст. Джелюмкен)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Голубичное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каз. 37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основная общеобразовательная школа села Омми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Омми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ола поселка Известковый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 Известковый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 Падали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 Малмыж (ст. Малмыж)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каз. 286 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поселка Санболи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 Санболи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 Сельгон (ст. Сельгон)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Нусхи (ст. Нусхи)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пос. 147 км. (ст. 147 км.)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W w:w="500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основная общеобразовательная школа села Джуен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Амурского муниципального района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430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Джуен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8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2" w:type="pc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4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75954026"/>
      <w:docPartObj>
        <w:docPartGallery w:val="Page Numbers (Top of Page)"/>
        <w:docPartUnique w:val="true"/>
      </w:docPartObj>
      <w:rPr/>
    </w:sdtPr>
    <w:sdtContent>
      <w:p>
        <w:pPr>
          <w:pStyle w:val="88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  <w:tbl>
        <w:tblPr>
          <w:tblStyle w:val="887"/>
          <w:tblW w:w="9356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ook w:val="04A0" w:firstRow="1" w:lastRow="0" w:firstColumn="1" w:lastColumn="0" w:noHBand="0" w:noVBand="1"/>
        </w:tblPr>
        <w:tblGrid>
          <w:gridCol w:w="4820"/>
          <w:gridCol w:w="4536"/>
        </w:tblGrid>
        <w:tr>
          <w:tblPrEx/>
          <w:trPr/>
          <w:tc>
            <w:tcPr>
              <w:tcW w:w="4820" w:type="dxa"/>
              <w:textDirection w:val="lrTb"/>
              <w:noWrap w:val="false"/>
            </w:tcPr>
            <w:p>
              <w:pPr>
                <w:pStyle w:val="888"/>
                <w:jc w:val="center"/>
                <w:rPr>
                  <w:rFonts w:ascii="Times New Roman" w:hAnsi="Times New Roman" w:cs="Times New Roman"/>
                </w:rPr>
              </w:pPr>
              <w:r>
                <w:rPr>
                  <w:rFonts w:ascii="Times New Roman" w:hAnsi="Times New Roman" w:cs="Times New Roman"/>
                </w:rPr>
              </w:r>
              <w:r>
                <w:rPr>
                  <w:rFonts w:ascii="Times New Roman" w:hAnsi="Times New Roman" w:cs="Times New Roman"/>
                </w:rPr>
              </w:r>
            </w:p>
          </w:tc>
          <w:tc>
            <w:tcPr>
              <w:tcW w:w="4536" w:type="dxa"/>
              <w:textDirection w:val="lrTb"/>
              <w:noWrap w:val="false"/>
            </w:tcPr>
            <w:p>
              <w:pPr>
                <w:jc w:val="center"/>
                <w:spacing w:line="240" w:lineRule="exact"/>
                <w:rPr>
                  <w:rFonts w:ascii="Times New Roman" w:hAnsi="Times New Roman" w:cs="Times New Roman"/>
                </w:rPr>
              </w:pPr>
              <w:r>
                <w:rPr>
                  <w:rFonts w:ascii="Times New Roman" w:hAnsi="Times New Roman" w:cs="Times New Roman"/>
                </w:rPr>
                <w:t xml:space="preserve">                              Продолжение приложения</w:t>
              </w:r>
              <w:r>
                <w:rPr>
                  <w:rFonts w:ascii="Times New Roman" w:hAnsi="Times New Roman" w:cs="Times New Roman"/>
                </w:rPr>
              </w:r>
            </w:p>
          </w:tc>
        </w:tr>
      </w:tbl>
      <w:p>
        <w:pPr>
          <w:pStyle w:val="88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3"/>
    <w:link w:val="70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3"/>
    <w:link w:val="70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3"/>
    <w:link w:val="70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3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3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3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13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13"/>
    <w:link w:val="71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3"/>
    <w:link w:val="725"/>
    <w:uiPriority w:val="10"/>
    <w:rPr>
      <w:sz w:val="48"/>
      <w:szCs w:val="48"/>
    </w:rPr>
  </w:style>
  <w:style w:type="character" w:styleId="37">
    <w:name w:val="Subtitle Char"/>
    <w:basedOn w:val="713"/>
    <w:link w:val="727"/>
    <w:uiPriority w:val="11"/>
    <w:rPr>
      <w:sz w:val="24"/>
      <w:szCs w:val="24"/>
    </w:rPr>
  </w:style>
  <w:style w:type="character" w:styleId="39">
    <w:name w:val="Quote Char"/>
    <w:link w:val="729"/>
    <w:uiPriority w:val="29"/>
    <w:rPr>
      <w:i/>
    </w:rPr>
  </w:style>
  <w:style w:type="character" w:styleId="41">
    <w:name w:val="Intense Quote Char"/>
    <w:link w:val="731"/>
    <w:uiPriority w:val="30"/>
    <w:rPr>
      <w:i/>
    </w:rPr>
  </w:style>
  <w:style w:type="character" w:styleId="176">
    <w:name w:val="Footnote Text Char"/>
    <w:link w:val="862"/>
    <w:uiPriority w:val="99"/>
    <w:rPr>
      <w:sz w:val="18"/>
    </w:rPr>
  </w:style>
  <w:style w:type="character" w:styleId="179">
    <w:name w:val="Endnote Text Char"/>
    <w:link w:val="865"/>
    <w:uiPriority w:val="99"/>
    <w:rPr>
      <w:sz w:val="20"/>
    </w:rPr>
  </w:style>
  <w:style w:type="paragraph" w:styleId="703" w:default="1">
    <w:name w:val="Normal"/>
    <w:qFormat/>
  </w:style>
  <w:style w:type="paragraph" w:styleId="704">
    <w:name w:val="Heading 1"/>
    <w:basedOn w:val="703"/>
    <w:next w:val="703"/>
    <w:link w:val="71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5">
    <w:name w:val="Heading 2"/>
    <w:basedOn w:val="703"/>
    <w:next w:val="703"/>
    <w:link w:val="71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6">
    <w:name w:val="Heading 3"/>
    <w:basedOn w:val="703"/>
    <w:next w:val="703"/>
    <w:link w:val="71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7">
    <w:name w:val="Heading 4"/>
    <w:basedOn w:val="703"/>
    <w:next w:val="703"/>
    <w:link w:val="71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703"/>
    <w:next w:val="703"/>
    <w:link w:val="72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703"/>
    <w:next w:val="703"/>
    <w:link w:val="72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0">
    <w:name w:val="Heading 7"/>
    <w:basedOn w:val="703"/>
    <w:next w:val="703"/>
    <w:link w:val="72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1">
    <w:name w:val="Heading 8"/>
    <w:basedOn w:val="703"/>
    <w:next w:val="703"/>
    <w:link w:val="72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2">
    <w:name w:val="Heading 9"/>
    <w:basedOn w:val="703"/>
    <w:next w:val="703"/>
    <w:link w:val="72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Заголовок 1 Знак"/>
    <w:basedOn w:val="713"/>
    <w:link w:val="704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Заголовок 2 Знак"/>
    <w:basedOn w:val="713"/>
    <w:link w:val="705"/>
    <w:uiPriority w:val="9"/>
    <w:rPr>
      <w:rFonts w:ascii="Arial" w:hAnsi="Arial" w:eastAsia="Arial" w:cs="Arial"/>
      <w:sz w:val="34"/>
    </w:rPr>
  </w:style>
  <w:style w:type="character" w:styleId="718" w:customStyle="1">
    <w:name w:val="Заголовок 3 Знак"/>
    <w:basedOn w:val="713"/>
    <w:link w:val="706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Заголовок 4 Знак"/>
    <w:basedOn w:val="713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Заголовок 5 Знак"/>
    <w:basedOn w:val="713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Заголовок 6 Знак"/>
    <w:basedOn w:val="713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Заголовок 7 Знак"/>
    <w:basedOn w:val="71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Заголовок 8 Знак"/>
    <w:basedOn w:val="713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Заголовок 9 Знак"/>
    <w:basedOn w:val="713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Title"/>
    <w:basedOn w:val="703"/>
    <w:next w:val="703"/>
    <w:link w:val="726"/>
    <w:uiPriority w:val="10"/>
    <w:qFormat/>
    <w:pPr>
      <w:contextualSpacing/>
      <w:spacing w:before="300"/>
    </w:pPr>
    <w:rPr>
      <w:sz w:val="48"/>
      <w:szCs w:val="48"/>
    </w:rPr>
  </w:style>
  <w:style w:type="character" w:styleId="726" w:customStyle="1">
    <w:name w:val="Заголовок Знак"/>
    <w:basedOn w:val="713"/>
    <w:link w:val="725"/>
    <w:uiPriority w:val="10"/>
    <w:rPr>
      <w:sz w:val="48"/>
      <w:szCs w:val="48"/>
    </w:rPr>
  </w:style>
  <w:style w:type="paragraph" w:styleId="727">
    <w:name w:val="Subtitle"/>
    <w:basedOn w:val="703"/>
    <w:next w:val="703"/>
    <w:link w:val="728"/>
    <w:uiPriority w:val="11"/>
    <w:qFormat/>
    <w:pPr>
      <w:spacing w:before="200"/>
    </w:pPr>
    <w:rPr>
      <w:sz w:val="24"/>
      <w:szCs w:val="24"/>
    </w:rPr>
  </w:style>
  <w:style w:type="character" w:styleId="728" w:customStyle="1">
    <w:name w:val="Подзаголовок Знак"/>
    <w:basedOn w:val="713"/>
    <w:link w:val="727"/>
    <w:uiPriority w:val="11"/>
    <w:rPr>
      <w:sz w:val="24"/>
      <w:szCs w:val="24"/>
    </w:rPr>
  </w:style>
  <w:style w:type="paragraph" w:styleId="729">
    <w:name w:val="Quote"/>
    <w:basedOn w:val="703"/>
    <w:next w:val="703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703"/>
    <w:next w:val="703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character" w:styleId="733" w:customStyle="1">
    <w:name w:val="Header Char"/>
    <w:basedOn w:val="713"/>
    <w:uiPriority w:val="99"/>
  </w:style>
  <w:style w:type="character" w:styleId="734" w:customStyle="1">
    <w:name w:val="Footer Char"/>
    <w:basedOn w:val="713"/>
    <w:uiPriority w:val="99"/>
  </w:style>
  <w:style w:type="paragraph" w:styleId="735">
    <w:name w:val="Caption"/>
    <w:basedOn w:val="703"/>
    <w:next w:val="70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6" w:customStyle="1">
    <w:name w:val="Caption Char"/>
    <w:uiPriority w:val="99"/>
  </w:style>
  <w:style w:type="table" w:styleId="737" w:customStyle="1">
    <w:name w:val="Table Grid Light"/>
    <w:basedOn w:val="7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8">
    <w:name w:val="Plain Table 1"/>
    <w:basedOn w:val="7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71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6" w:customStyle="1">
    <w:name w:val="Grid Table 4 - Accent 2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7" w:customStyle="1">
    <w:name w:val="Grid Table 4 - Accent 3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8" w:customStyle="1">
    <w:name w:val="Grid Table 4 - Accent 4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9" w:customStyle="1">
    <w:name w:val="Grid Table 4 - Accent 5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0" w:customStyle="1">
    <w:name w:val="Grid Table 4 - Accent 6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1">
    <w:name w:val="Grid Table 5 Dark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8">
    <w:name w:val="Grid Table 6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0" w:customStyle="1">
    <w:name w:val="Grid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1" w:customStyle="1">
    <w:name w:val="Grid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2" w:customStyle="1">
    <w:name w:val="Grid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3" w:customStyle="1">
    <w:name w:val="Grid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 w:customStyle="1">
    <w:name w:val="Grid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>
    <w:name w:val="Grid Table 7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Grid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Grid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Grid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Grid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>
    <w:name w:val="List Table 1 Light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>
    <w:name w:val="List Table 6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9" w:customStyle="1">
    <w:name w:val="List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0" w:customStyle="1">
    <w:name w:val="List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1" w:customStyle="1">
    <w:name w:val="List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2" w:customStyle="1">
    <w:name w:val="List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3" w:customStyle="1">
    <w:name w:val="List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4">
    <w:name w:val="List Table 7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st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List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List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List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1" w:customStyle="1">
    <w:name w:val="Lined - Accent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Lined - Accent 2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Lined - Accent 3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Lined - Accent 4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Lined - Accent 5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Lined - Accent 6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 &amp; Lined - Accent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Bordered &amp; Lined - Accent 2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Bordered &amp; Lined - Accent 3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Bordered &amp; Lined - Accent 4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Bordered &amp; Lined - Accent 5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Bordered &amp; Lined - Accent 6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7" w:customStyle="1">
    <w:name w:val="Bordered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8" w:customStyle="1">
    <w:name w:val="Bordered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9" w:customStyle="1">
    <w:name w:val="Bordered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0" w:customStyle="1">
    <w:name w:val="Bordered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1" w:customStyle="1">
    <w:name w:val="Bordered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2">
    <w:name w:val="footnote text"/>
    <w:basedOn w:val="703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 w:customStyle="1">
    <w:name w:val="Текст сноски Знак"/>
    <w:link w:val="862"/>
    <w:uiPriority w:val="99"/>
    <w:rPr>
      <w:sz w:val="18"/>
    </w:rPr>
  </w:style>
  <w:style w:type="character" w:styleId="864">
    <w:name w:val="footnote reference"/>
    <w:basedOn w:val="713"/>
    <w:uiPriority w:val="99"/>
    <w:unhideWhenUsed/>
    <w:rPr>
      <w:vertAlign w:val="superscript"/>
    </w:rPr>
  </w:style>
  <w:style w:type="paragraph" w:styleId="865">
    <w:name w:val="endnote text"/>
    <w:basedOn w:val="703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 w:customStyle="1">
    <w:name w:val="Текст концевой сноски Знак"/>
    <w:link w:val="865"/>
    <w:uiPriority w:val="99"/>
    <w:rPr>
      <w:sz w:val="20"/>
    </w:rPr>
  </w:style>
  <w:style w:type="character" w:styleId="867">
    <w:name w:val="endnote reference"/>
    <w:basedOn w:val="713"/>
    <w:uiPriority w:val="99"/>
    <w:semiHidden/>
    <w:unhideWhenUsed/>
    <w:rPr>
      <w:vertAlign w:val="superscript"/>
    </w:rPr>
  </w:style>
  <w:style w:type="paragraph" w:styleId="868">
    <w:name w:val="toc 1"/>
    <w:basedOn w:val="703"/>
    <w:next w:val="703"/>
    <w:uiPriority w:val="39"/>
    <w:unhideWhenUsed/>
    <w:pPr>
      <w:spacing w:after="57"/>
    </w:pPr>
  </w:style>
  <w:style w:type="paragraph" w:styleId="869">
    <w:name w:val="toc 2"/>
    <w:basedOn w:val="703"/>
    <w:next w:val="703"/>
    <w:uiPriority w:val="39"/>
    <w:unhideWhenUsed/>
    <w:pPr>
      <w:ind w:left="283"/>
      <w:spacing w:after="57"/>
    </w:pPr>
  </w:style>
  <w:style w:type="paragraph" w:styleId="870">
    <w:name w:val="toc 3"/>
    <w:basedOn w:val="703"/>
    <w:next w:val="703"/>
    <w:uiPriority w:val="39"/>
    <w:unhideWhenUsed/>
    <w:pPr>
      <w:ind w:left="567"/>
      <w:spacing w:after="57"/>
    </w:pPr>
  </w:style>
  <w:style w:type="paragraph" w:styleId="871">
    <w:name w:val="toc 4"/>
    <w:basedOn w:val="703"/>
    <w:next w:val="703"/>
    <w:uiPriority w:val="39"/>
    <w:unhideWhenUsed/>
    <w:pPr>
      <w:ind w:left="850"/>
      <w:spacing w:after="57"/>
    </w:pPr>
  </w:style>
  <w:style w:type="paragraph" w:styleId="872">
    <w:name w:val="toc 5"/>
    <w:basedOn w:val="703"/>
    <w:next w:val="703"/>
    <w:uiPriority w:val="39"/>
    <w:unhideWhenUsed/>
    <w:pPr>
      <w:ind w:left="1134"/>
      <w:spacing w:after="57"/>
    </w:pPr>
  </w:style>
  <w:style w:type="paragraph" w:styleId="873">
    <w:name w:val="toc 6"/>
    <w:basedOn w:val="703"/>
    <w:next w:val="703"/>
    <w:uiPriority w:val="39"/>
    <w:unhideWhenUsed/>
    <w:pPr>
      <w:ind w:left="1417"/>
      <w:spacing w:after="57"/>
    </w:pPr>
  </w:style>
  <w:style w:type="paragraph" w:styleId="874">
    <w:name w:val="toc 7"/>
    <w:basedOn w:val="703"/>
    <w:next w:val="703"/>
    <w:uiPriority w:val="39"/>
    <w:unhideWhenUsed/>
    <w:pPr>
      <w:ind w:left="1701"/>
      <w:spacing w:after="57"/>
    </w:pPr>
  </w:style>
  <w:style w:type="paragraph" w:styleId="875">
    <w:name w:val="toc 8"/>
    <w:basedOn w:val="703"/>
    <w:next w:val="703"/>
    <w:uiPriority w:val="39"/>
    <w:unhideWhenUsed/>
    <w:pPr>
      <w:ind w:left="1984"/>
      <w:spacing w:after="57"/>
    </w:pPr>
  </w:style>
  <w:style w:type="paragraph" w:styleId="876">
    <w:name w:val="toc 9"/>
    <w:basedOn w:val="703"/>
    <w:next w:val="703"/>
    <w:uiPriority w:val="39"/>
    <w:unhideWhenUsed/>
    <w:pPr>
      <w:ind w:left="2268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703"/>
    <w:next w:val="703"/>
    <w:uiPriority w:val="99"/>
    <w:unhideWhenUsed/>
    <w:pPr>
      <w:spacing w:after="0"/>
    </w:pPr>
  </w:style>
  <w:style w:type="paragraph" w:styleId="879" w:customStyle="1">
    <w:name w:val="ConsPlusNormal"/>
    <w:uiPriority w:val="99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0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81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82" w:customStyle="1">
    <w:name w:val="ConsPlusCell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83" w:customStyle="1">
    <w:name w:val="ConsPlusDocLis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84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885" w:customStyle="1">
    <w:name w:val="ConsPlusJurTerm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886" w:customStyle="1">
    <w:name w:val="ConsPlusTextList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table" w:styleId="887">
    <w:name w:val="Table Grid"/>
    <w:basedOn w:val="71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8">
    <w:name w:val="Header"/>
    <w:basedOn w:val="703"/>
    <w:link w:val="8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9" w:customStyle="1">
    <w:name w:val="Верхний колонтитул Знак"/>
    <w:basedOn w:val="713"/>
    <w:link w:val="888"/>
    <w:uiPriority w:val="99"/>
  </w:style>
  <w:style w:type="paragraph" w:styleId="890">
    <w:name w:val="Footer"/>
    <w:basedOn w:val="703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Нижний колонтитул Знак"/>
    <w:basedOn w:val="713"/>
    <w:link w:val="890"/>
    <w:uiPriority w:val="99"/>
  </w:style>
  <w:style w:type="paragraph" w:styleId="892">
    <w:name w:val="Balloon Text"/>
    <w:basedOn w:val="703"/>
    <w:link w:val="89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3" w:customStyle="1">
    <w:name w:val="Текст выноски Знак"/>
    <w:basedOn w:val="713"/>
    <w:link w:val="892"/>
    <w:uiPriority w:val="99"/>
    <w:semiHidden/>
    <w:rPr>
      <w:rFonts w:ascii="Tahoma" w:hAnsi="Tahoma" w:cs="Tahoma"/>
      <w:sz w:val="16"/>
      <w:szCs w:val="16"/>
    </w:rPr>
  </w:style>
  <w:style w:type="character" w:styleId="894">
    <w:name w:val="Hyperlink"/>
    <w:basedOn w:val="713"/>
    <w:uiPriority w:val="99"/>
    <w:unhideWhenUsed/>
    <w:rPr>
      <w:color w:val="0000ff"/>
      <w:u w:val="single"/>
    </w:rPr>
  </w:style>
  <w:style w:type="paragraph" w:styleId="895">
    <w:name w:val="List Paragraph"/>
    <w:basedOn w:val="703"/>
    <w:uiPriority w:val="34"/>
    <w:qFormat/>
    <w:pPr>
      <w:contextualSpacing/>
      <w:ind w:left="720"/>
      <w:spacing w:after="160" w:line="259" w:lineRule="auto"/>
    </w:pPr>
  </w:style>
  <w:style w:type="character" w:styleId="896" w:customStyle="1">
    <w:name w:val="Основной текст_"/>
    <w:basedOn w:val="713"/>
    <w:link w:val="897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styleId="897" w:customStyle="1">
    <w:name w:val="Основной текст1"/>
    <w:basedOn w:val="703"/>
    <w:link w:val="896"/>
    <w:pPr>
      <w:ind w:firstLine="400"/>
      <w:jc w:val="both"/>
      <w:spacing w:after="0" w:line="259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98">
    <w:name w:val="No Spacing"/>
    <w:uiPriority w:val="1"/>
    <w:qFormat/>
    <w:pPr>
      <w:spacing w:after="0" w:line="240" w:lineRule="auto"/>
    </w:pPr>
  </w:style>
  <w:style w:type="paragraph" w:styleId="899">
    <w:name w:val="Normal (Web)"/>
    <w:basedOn w:val="70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0" w:customStyle="1">
    <w:name w:val="hgkelc"/>
    <w:basedOn w:val="713"/>
  </w:style>
  <w:style w:type="character" w:styleId="901">
    <w:name w:val="FollowedHyperlink"/>
    <w:basedOn w:val="713"/>
    <w:uiPriority w:val="99"/>
    <w:semiHidden/>
    <w:unhideWhenUsed/>
    <w:rPr>
      <w:color w:val="800080" w:themeColor="followedHyperlink"/>
      <w:u w:val="single"/>
    </w:rPr>
  </w:style>
  <w:style w:type="character" w:styleId="902">
    <w:name w:val="Unresolved Mention"/>
    <w:basedOn w:val="713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36.docx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30C10-9422-4C1B-9B7B-7BF96AD9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Вертиева Елена</dc:creator>
  <cp:revision>8</cp:revision>
  <dcterms:created xsi:type="dcterms:W3CDTF">2023-01-31T04:18:00Z</dcterms:created>
  <dcterms:modified xsi:type="dcterms:W3CDTF">2025-01-16T23:36:10Z</dcterms:modified>
</cp:coreProperties>
</file>